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58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7"/>
        <w:gridCol w:w="7112"/>
        <w:gridCol w:w="1842"/>
      </w:tblGrid>
      <w:tr w:rsidR="00771896" w:rsidRPr="00D40152" w14:paraId="611E1303" w14:textId="77777777" w:rsidTr="00EB7229">
        <w:trPr>
          <w:trHeight w:val="2608"/>
        </w:trPr>
        <w:tc>
          <w:tcPr>
            <w:tcW w:w="1247" w:type="dxa"/>
          </w:tcPr>
          <w:p w14:paraId="3B267A60" w14:textId="77777777" w:rsidR="00771896" w:rsidRPr="00D40152" w:rsidRDefault="00771896" w:rsidP="00EB7229">
            <w:pPr>
              <w:jc w:val="both"/>
              <w:rPr>
                <w:rFonts w:cstheme="minorHAnsi"/>
                <w:sz w:val="13"/>
                <w:szCs w:val="13"/>
              </w:rPr>
            </w:pPr>
            <w:r w:rsidRPr="00D40152">
              <w:rPr>
                <w:rFonts w:cstheme="minorHAnsi"/>
                <w:sz w:val="13"/>
                <w:szCs w:val="13"/>
              </w:rPr>
              <w:t xml:space="preserve">   </w:t>
            </w:r>
            <w:r w:rsidRPr="00D40152">
              <w:rPr>
                <w:rFonts w:cstheme="minorHAnsi"/>
                <w:noProof/>
                <w:sz w:val="13"/>
                <w:szCs w:val="13"/>
              </w:rPr>
              <w:drawing>
                <wp:anchor distT="0" distB="0" distL="114300" distR="114300" simplePos="0" relativeHeight="251660288" behindDoc="0" locked="0" layoutInCell="1" hidden="0" allowOverlap="1" wp14:anchorId="59CC520C" wp14:editId="0E748F26">
                  <wp:simplePos x="0" y="0"/>
                  <wp:positionH relativeFrom="column">
                    <wp:posOffset>26036</wp:posOffset>
                  </wp:positionH>
                  <wp:positionV relativeFrom="paragraph">
                    <wp:posOffset>69850</wp:posOffset>
                  </wp:positionV>
                  <wp:extent cx="615950" cy="428625"/>
                  <wp:effectExtent l="0" t="0" r="0" b="0"/>
                  <wp:wrapSquare wrapText="bothSides" distT="0" distB="0" distL="114300" distR="114300"/>
                  <wp:docPr id="1" name="image3.jpg" descr="unione_europea"/>
                  <wp:cNvGraphicFramePr/>
                  <a:graphic xmlns:a="http://schemas.openxmlformats.org/drawingml/2006/main">
                    <a:graphicData uri="http://schemas.openxmlformats.org/drawingml/2006/picture">
                      <pic:pic xmlns:pic="http://schemas.openxmlformats.org/drawingml/2006/picture">
                        <pic:nvPicPr>
                          <pic:cNvPr id="0" name="image3.jpg" descr="unione_europea"/>
                          <pic:cNvPicPr preferRelativeResize="0"/>
                        </pic:nvPicPr>
                        <pic:blipFill>
                          <a:blip r:embed="rId5"/>
                          <a:srcRect/>
                          <a:stretch>
                            <a:fillRect/>
                          </a:stretch>
                        </pic:blipFill>
                        <pic:spPr>
                          <a:xfrm>
                            <a:off x="0" y="0"/>
                            <a:ext cx="615950" cy="428625"/>
                          </a:xfrm>
                          <a:prstGeom prst="rect">
                            <a:avLst/>
                          </a:prstGeom>
                          <a:ln/>
                        </pic:spPr>
                      </pic:pic>
                    </a:graphicData>
                  </a:graphic>
                </wp:anchor>
              </w:drawing>
            </w:r>
          </w:p>
        </w:tc>
        <w:tc>
          <w:tcPr>
            <w:tcW w:w="7112" w:type="dxa"/>
          </w:tcPr>
          <w:p w14:paraId="4E3188A5" w14:textId="77777777" w:rsidR="00771896" w:rsidRPr="00D40152" w:rsidRDefault="00771896" w:rsidP="00EB7229">
            <w:pPr>
              <w:jc w:val="center"/>
              <w:rPr>
                <w:rFonts w:cstheme="minorHAnsi"/>
                <w:sz w:val="13"/>
                <w:szCs w:val="13"/>
              </w:rPr>
            </w:pPr>
            <w:r w:rsidRPr="00D40152">
              <w:rPr>
                <w:rFonts w:eastAsia="Arial" w:cstheme="minorHAnsi"/>
                <w:noProof/>
                <w:sz w:val="13"/>
                <w:szCs w:val="13"/>
              </w:rPr>
              <w:drawing>
                <wp:anchor distT="114300" distB="114300" distL="114300" distR="114300" simplePos="0" relativeHeight="251659264" behindDoc="0" locked="0" layoutInCell="1" hidden="0" allowOverlap="1" wp14:anchorId="28A450CA" wp14:editId="42BC20C3">
                  <wp:simplePos x="0" y="0"/>
                  <wp:positionH relativeFrom="page">
                    <wp:posOffset>1979930</wp:posOffset>
                  </wp:positionH>
                  <wp:positionV relativeFrom="page">
                    <wp:posOffset>75565</wp:posOffset>
                  </wp:positionV>
                  <wp:extent cx="704850" cy="657178"/>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t="9434"/>
                          <a:stretch>
                            <a:fillRect/>
                          </a:stretch>
                        </pic:blipFill>
                        <pic:spPr>
                          <a:xfrm>
                            <a:off x="0" y="0"/>
                            <a:ext cx="704850" cy="657178"/>
                          </a:xfrm>
                          <a:prstGeom prst="rect">
                            <a:avLst/>
                          </a:prstGeom>
                          <a:ln/>
                        </pic:spPr>
                      </pic:pic>
                    </a:graphicData>
                  </a:graphic>
                </wp:anchor>
              </w:drawing>
            </w:r>
          </w:p>
          <w:p w14:paraId="5D53FEA0" w14:textId="77777777" w:rsidR="00771896" w:rsidRPr="00D40152" w:rsidRDefault="00771896" w:rsidP="00EB7229">
            <w:pPr>
              <w:jc w:val="center"/>
              <w:rPr>
                <w:rFonts w:cstheme="minorHAnsi"/>
                <w:b/>
                <w:i/>
                <w:sz w:val="13"/>
                <w:szCs w:val="13"/>
              </w:rPr>
            </w:pPr>
          </w:p>
          <w:p w14:paraId="7A5C3469" w14:textId="77777777" w:rsidR="00771896" w:rsidRPr="00D40152" w:rsidRDefault="00771896" w:rsidP="00EB7229">
            <w:pPr>
              <w:jc w:val="center"/>
              <w:rPr>
                <w:rFonts w:cstheme="minorHAnsi"/>
                <w:b/>
                <w:i/>
                <w:sz w:val="13"/>
                <w:szCs w:val="13"/>
              </w:rPr>
            </w:pPr>
          </w:p>
          <w:p w14:paraId="3E539CC0" w14:textId="77777777" w:rsidR="00771896" w:rsidRPr="00D40152" w:rsidRDefault="00771896" w:rsidP="00EB7229">
            <w:pPr>
              <w:rPr>
                <w:rFonts w:cstheme="minorHAnsi"/>
                <w:b/>
                <w:i/>
                <w:sz w:val="13"/>
                <w:szCs w:val="13"/>
              </w:rPr>
            </w:pPr>
          </w:p>
          <w:p w14:paraId="28B14E4A" w14:textId="77777777" w:rsidR="00771896" w:rsidRPr="00D40152" w:rsidRDefault="00771896" w:rsidP="00EB7229">
            <w:pPr>
              <w:jc w:val="center"/>
              <w:rPr>
                <w:rFonts w:cstheme="minorHAnsi"/>
                <w:b/>
                <w:i/>
                <w:sz w:val="13"/>
                <w:szCs w:val="13"/>
              </w:rPr>
            </w:pPr>
          </w:p>
          <w:p w14:paraId="35152CDF" w14:textId="77777777" w:rsidR="00771896" w:rsidRPr="00D40152" w:rsidRDefault="00771896" w:rsidP="00EB7229">
            <w:pPr>
              <w:jc w:val="center"/>
              <w:rPr>
                <w:rFonts w:cstheme="minorHAnsi"/>
                <w:b/>
                <w:i/>
                <w:sz w:val="13"/>
                <w:szCs w:val="13"/>
              </w:rPr>
            </w:pPr>
            <w:r w:rsidRPr="00D40152">
              <w:rPr>
                <w:rFonts w:cstheme="minorHAnsi"/>
                <w:b/>
                <w:i/>
                <w:sz w:val="13"/>
                <w:szCs w:val="13"/>
              </w:rPr>
              <w:t xml:space="preserve">  </w:t>
            </w:r>
          </w:p>
          <w:p w14:paraId="08674580" w14:textId="77777777" w:rsidR="00771896" w:rsidRDefault="00771896" w:rsidP="00EB7229">
            <w:pPr>
              <w:jc w:val="center"/>
              <w:rPr>
                <w:rFonts w:cstheme="minorHAnsi"/>
                <w:sz w:val="13"/>
                <w:szCs w:val="13"/>
              </w:rPr>
            </w:pPr>
          </w:p>
          <w:p w14:paraId="7CE1F4D8" w14:textId="77777777" w:rsidR="00771896" w:rsidRPr="00D40152" w:rsidRDefault="00771896" w:rsidP="00EB7229">
            <w:pPr>
              <w:jc w:val="center"/>
              <w:rPr>
                <w:rFonts w:cstheme="minorHAnsi"/>
                <w:sz w:val="13"/>
                <w:szCs w:val="13"/>
              </w:rPr>
            </w:pPr>
            <w:r w:rsidRPr="00D40152">
              <w:rPr>
                <w:rFonts w:cstheme="minorHAnsi"/>
                <w:sz w:val="13"/>
                <w:szCs w:val="13"/>
              </w:rPr>
              <w:t>Ministero dell’istruzione e del merito</w:t>
            </w:r>
          </w:p>
          <w:p w14:paraId="037B0F43" w14:textId="77777777" w:rsidR="00771896" w:rsidRPr="00D40152" w:rsidRDefault="00771896" w:rsidP="00EB7229">
            <w:pPr>
              <w:jc w:val="center"/>
              <w:rPr>
                <w:rFonts w:cstheme="minorHAnsi"/>
                <w:sz w:val="13"/>
                <w:szCs w:val="13"/>
              </w:rPr>
            </w:pPr>
            <w:r w:rsidRPr="00D40152">
              <w:rPr>
                <w:rFonts w:cstheme="minorHAnsi"/>
                <w:sz w:val="13"/>
                <w:szCs w:val="13"/>
              </w:rPr>
              <w:t>Ufficio Scolastico Regionale per la Sicilia</w:t>
            </w:r>
          </w:p>
          <w:p w14:paraId="23053C82" w14:textId="77777777" w:rsidR="00771896" w:rsidRPr="00D40152" w:rsidRDefault="00771896" w:rsidP="00EB7229">
            <w:pPr>
              <w:jc w:val="center"/>
              <w:rPr>
                <w:rFonts w:cstheme="minorHAnsi"/>
                <w:sz w:val="13"/>
                <w:szCs w:val="13"/>
              </w:rPr>
            </w:pPr>
          </w:p>
          <w:p w14:paraId="1AEEFF6D" w14:textId="77777777" w:rsidR="00771896" w:rsidRPr="00D40152" w:rsidRDefault="00771896" w:rsidP="00EB7229">
            <w:pPr>
              <w:jc w:val="center"/>
              <w:rPr>
                <w:rFonts w:eastAsia="Calibri" w:cstheme="minorHAnsi"/>
                <w:color w:val="002060"/>
                <w:sz w:val="13"/>
                <w:szCs w:val="13"/>
              </w:rPr>
            </w:pPr>
            <w:r w:rsidRPr="00D40152">
              <w:rPr>
                <w:rFonts w:eastAsia="Calibri" w:cstheme="minorHAnsi"/>
                <w:color w:val="002060"/>
                <w:sz w:val="13"/>
                <w:szCs w:val="13"/>
              </w:rPr>
              <w:t>ISTITUTO COMPRENSIVO STATALE</w:t>
            </w:r>
          </w:p>
          <w:p w14:paraId="5DC9B4EA" w14:textId="77777777" w:rsidR="00771896" w:rsidRPr="00D40152" w:rsidRDefault="00771896" w:rsidP="00EB7229">
            <w:pPr>
              <w:jc w:val="center"/>
              <w:rPr>
                <w:rFonts w:eastAsia="Calibri" w:cstheme="minorHAnsi"/>
                <w:color w:val="002060"/>
                <w:sz w:val="13"/>
                <w:szCs w:val="13"/>
              </w:rPr>
            </w:pPr>
            <w:r w:rsidRPr="00D40152">
              <w:rPr>
                <w:rFonts w:eastAsia="Calibri" w:cstheme="minorHAnsi"/>
                <w:color w:val="002060"/>
                <w:sz w:val="13"/>
                <w:szCs w:val="13"/>
              </w:rPr>
              <w:t>DI SAN GIUSEPPE JATO/SAN CIPIRELLO</w:t>
            </w:r>
          </w:p>
          <w:p w14:paraId="1E2E5751" w14:textId="77777777" w:rsidR="00771896" w:rsidRPr="00D40152" w:rsidRDefault="00771896" w:rsidP="00EB7229">
            <w:pPr>
              <w:jc w:val="center"/>
              <w:rPr>
                <w:rFonts w:eastAsia="Calibri" w:cstheme="minorHAnsi"/>
                <w:sz w:val="13"/>
                <w:szCs w:val="13"/>
              </w:rPr>
            </w:pPr>
            <w:r w:rsidRPr="00D40152">
              <w:rPr>
                <w:rFonts w:eastAsia="Calibri" w:cstheme="minorHAnsi"/>
                <w:sz w:val="13"/>
                <w:szCs w:val="13"/>
              </w:rPr>
              <w:t>Scuola dell’Infanzia, Primaria e Secondaria di 1° grado ad indirizzo musicale</w:t>
            </w:r>
          </w:p>
          <w:p w14:paraId="72D87DE3" w14:textId="77777777" w:rsidR="00771896" w:rsidRPr="00D40152" w:rsidRDefault="00771896" w:rsidP="00EB7229">
            <w:pPr>
              <w:jc w:val="center"/>
              <w:rPr>
                <w:rFonts w:eastAsia="Calibri" w:cstheme="minorHAnsi"/>
                <w:sz w:val="13"/>
                <w:szCs w:val="13"/>
              </w:rPr>
            </w:pPr>
            <w:r w:rsidRPr="00D40152">
              <w:rPr>
                <w:rFonts w:eastAsia="Calibri" w:cstheme="minorHAnsi"/>
                <w:sz w:val="13"/>
                <w:szCs w:val="13"/>
              </w:rPr>
              <w:t xml:space="preserve">C/da </w:t>
            </w:r>
            <w:proofErr w:type="spellStart"/>
            <w:r w:rsidRPr="00D40152">
              <w:rPr>
                <w:rFonts w:eastAsia="Calibri" w:cstheme="minorHAnsi"/>
                <w:sz w:val="13"/>
                <w:szCs w:val="13"/>
              </w:rPr>
              <w:t>Mortilli</w:t>
            </w:r>
            <w:proofErr w:type="spellEnd"/>
            <w:r w:rsidRPr="00D40152">
              <w:rPr>
                <w:rFonts w:eastAsia="Calibri" w:cstheme="minorHAnsi"/>
                <w:sz w:val="13"/>
                <w:szCs w:val="13"/>
              </w:rPr>
              <w:t xml:space="preserve"> s.n.c. - C.A.P. 90048 San Giuseppe Jato (PA) - PAIC 884002</w:t>
            </w:r>
          </w:p>
          <w:p w14:paraId="766267E5" w14:textId="77777777" w:rsidR="00771896" w:rsidRPr="00D40152" w:rsidRDefault="00771896" w:rsidP="00EB7229">
            <w:pPr>
              <w:jc w:val="center"/>
              <w:rPr>
                <w:rFonts w:eastAsia="Calibri" w:cstheme="minorHAnsi"/>
                <w:sz w:val="13"/>
                <w:szCs w:val="13"/>
              </w:rPr>
            </w:pPr>
            <w:r w:rsidRPr="00D40152">
              <w:rPr>
                <w:rFonts w:eastAsia="Calibri" w:cstheme="minorHAnsi"/>
                <w:sz w:val="13"/>
                <w:szCs w:val="13"/>
              </w:rPr>
              <w:t>E-mail: paic884002@pec.istruzione.it - paic884002@istruzione.it - Tel. 091/8579953</w:t>
            </w:r>
          </w:p>
          <w:p w14:paraId="3838B4E7" w14:textId="77777777" w:rsidR="00771896" w:rsidRPr="00D40152" w:rsidRDefault="00771896" w:rsidP="00EB7229">
            <w:pPr>
              <w:jc w:val="center"/>
              <w:rPr>
                <w:rFonts w:eastAsia="Calibri" w:cstheme="minorHAnsi"/>
                <w:color w:val="0000FF"/>
                <w:sz w:val="13"/>
                <w:szCs w:val="13"/>
                <w:u w:val="single"/>
              </w:rPr>
            </w:pPr>
            <w:hyperlink r:id="rId7">
              <w:r w:rsidRPr="00D40152">
                <w:rPr>
                  <w:rFonts w:eastAsia="Calibri" w:cstheme="minorHAnsi"/>
                  <w:color w:val="467886"/>
                  <w:sz w:val="13"/>
                  <w:szCs w:val="13"/>
                  <w:u w:val="single"/>
                </w:rPr>
                <w:t>http://www.scuoledellojato.it</w:t>
              </w:r>
            </w:hyperlink>
          </w:p>
          <w:p w14:paraId="7280CD5E" w14:textId="77777777" w:rsidR="00771896" w:rsidRPr="00D40152" w:rsidRDefault="00771896" w:rsidP="00EB7229">
            <w:pPr>
              <w:jc w:val="center"/>
              <w:rPr>
                <w:rFonts w:cstheme="minorHAnsi"/>
                <w:sz w:val="13"/>
                <w:szCs w:val="13"/>
              </w:rPr>
            </w:pPr>
            <w:r w:rsidRPr="00D40152">
              <w:rPr>
                <w:rFonts w:eastAsia="Calibri" w:cstheme="minorHAnsi"/>
                <w:sz w:val="13"/>
                <w:szCs w:val="13"/>
              </w:rPr>
              <w:t>C.F. 97167430822</w:t>
            </w:r>
          </w:p>
        </w:tc>
        <w:tc>
          <w:tcPr>
            <w:tcW w:w="1842" w:type="dxa"/>
          </w:tcPr>
          <w:p w14:paraId="52538BFA" w14:textId="77777777" w:rsidR="00771896" w:rsidRPr="00D40152" w:rsidRDefault="00771896" w:rsidP="00EB7229">
            <w:pPr>
              <w:jc w:val="both"/>
              <w:rPr>
                <w:rFonts w:cstheme="minorHAnsi"/>
                <w:sz w:val="13"/>
                <w:szCs w:val="13"/>
              </w:rPr>
            </w:pPr>
            <w:r w:rsidRPr="00D40152">
              <w:rPr>
                <w:rFonts w:cstheme="minorHAnsi"/>
                <w:noProof/>
                <w:sz w:val="13"/>
                <w:szCs w:val="13"/>
              </w:rPr>
              <w:drawing>
                <wp:anchor distT="0" distB="0" distL="114300" distR="114300" simplePos="0" relativeHeight="251661312" behindDoc="0" locked="0" layoutInCell="1" hidden="0" allowOverlap="1" wp14:anchorId="4641A857" wp14:editId="5FE3E0BA">
                  <wp:simplePos x="0" y="0"/>
                  <wp:positionH relativeFrom="column">
                    <wp:posOffset>292735</wp:posOffset>
                  </wp:positionH>
                  <wp:positionV relativeFrom="paragraph">
                    <wp:posOffset>159385</wp:posOffset>
                  </wp:positionV>
                  <wp:extent cx="466725" cy="533400"/>
                  <wp:effectExtent l="0" t="0" r="0" b="0"/>
                  <wp:wrapSquare wrapText="bothSides" distT="0" distB="0" distL="114300" distR="114300"/>
                  <wp:docPr id="2" name="image1.jpg" descr="stemma-della-repubblica-italiana-colori-12203-200x225"/>
                  <wp:cNvGraphicFramePr/>
                  <a:graphic xmlns:a="http://schemas.openxmlformats.org/drawingml/2006/main">
                    <a:graphicData uri="http://schemas.openxmlformats.org/drawingml/2006/picture">
                      <pic:pic xmlns:pic="http://schemas.openxmlformats.org/drawingml/2006/picture">
                        <pic:nvPicPr>
                          <pic:cNvPr id="0" name="image1.jpg" descr="stemma-della-repubblica-italiana-colori-12203-200x225"/>
                          <pic:cNvPicPr preferRelativeResize="0"/>
                        </pic:nvPicPr>
                        <pic:blipFill>
                          <a:blip r:embed="rId8"/>
                          <a:srcRect/>
                          <a:stretch>
                            <a:fillRect/>
                          </a:stretch>
                        </pic:blipFill>
                        <pic:spPr>
                          <a:xfrm>
                            <a:off x="0" y="0"/>
                            <a:ext cx="466725" cy="533400"/>
                          </a:xfrm>
                          <a:prstGeom prst="rect">
                            <a:avLst/>
                          </a:prstGeom>
                          <a:ln/>
                        </pic:spPr>
                      </pic:pic>
                    </a:graphicData>
                  </a:graphic>
                </wp:anchor>
              </w:drawing>
            </w:r>
            <w:r w:rsidRPr="00D40152">
              <w:rPr>
                <w:rFonts w:cstheme="minorHAnsi"/>
                <w:sz w:val="13"/>
                <w:szCs w:val="13"/>
              </w:rPr>
              <w:t xml:space="preserve">    </w:t>
            </w:r>
          </w:p>
          <w:p w14:paraId="6A2DE756" w14:textId="77777777" w:rsidR="00771896" w:rsidRPr="00D40152" w:rsidRDefault="00771896" w:rsidP="00EB7229">
            <w:pPr>
              <w:jc w:val="center"/>
              <w:rPr>
                <w:rFonts w:cstheme="minorHAnsi"/>
                <w:sz w:val="13"/>
                <w:szCs w:val="13"/>
              </w:rPr>
            </w:pPr>
          </w:p>
          <w:p w14:paraId="7E10AF32" w14:textId="77777777" w:rsidR="00771896" w:rsidRPr="00D40152" w:rsidRDefault="00771896" w:rsidP="00EB7229">
            <w:pPr>
              <w:jc w:val="both"/>
              <w:rPr>
                <w:rFonts w:cstheme="minorHAnsi"/>
                <w:sz w:val="13"/>
                <w:szCs w:val="13"/>
              </w:rPr>
            </w:pPr>
            <w:r w:rsidRPr="00D40152">
              <w:rPr>
                <w:rFonts w:cstheme="minorHAnsi"/>
                <w:sz w:val="13"/>
                <w:szCs w:val="13"/>
              </w:rPr>
              <w:t xml:space="preserve"> </w:t>
            </w:r>
          </w:p>
        </w:tc>
      </w:tr>
    </w:tbl>
    <w:p w14:paraId="45CE752E" w14:textId="454C1268" w:rsidR="00B10317" w:rsidRDefault="00B10317">
      <w:pPr>
        <w:pStyle w:val="Corpotesto"/>
        <w:ind w:left="388"/>
        <w:rPr>
          <w:sz w:val="20"/>
        </w:rPr>
      </w:pPr>
    </w:p>
    <w:p w14:paraId="1C723B6E" w14:textId="77777777" w:rsidR="00B10317" w:rsidRDefault="00B10317">
      <w:pPr>
        <w:pStyle w:val="Corpotesto"/>
        <w:rPr>
          <w:sz w:val="17"/>
        </w:rPr>
      </w:pPr>
    </w:p>
    <w:p w14:paraId="756C22C3" w14:textId="77777777" w:rsidR="001A1AC1" w:rsidRDefault="001A1AC1" w:rsidP="001A1AC1">
      <w:pPr>
        <w:pStyle w:val="Corpotesto"/>
        <w:ind w:left="6895" w:right="748"/>
      </w:pPr>
      <w:r>
        <w:t xml:space="preserve">              </w:t>
      </w:r>
    </w:p>
    <w:p w14:paraId="507E9417" w14:textId="77777777" w:rsidR="00B10317" w:rsidRPr="00FF6126" w:rsidRDefault="00BE516C" w:rsidP="001A1AC1">
      <w:pPr>
        <w:pStyle w:val="Corpotesto"/>
        <w:ind w:left="6895" w:right="748" w:firstLine="1659"/>
        <w:jc w:val="right"/>
        <w:rPr>
          <w:rFonts w:asciiTheme="minorHAnsi" w:hAnsiTheme="minorHAnsi" w:cstheme="minorHAnsi"/>
          <w:sz w:val="22"/>
          <w:szCs w:val="22"/>
        </w:rPr>
      </w:pPr>
      <w:r w:rsidRPr="00FF6126">
        <w:rPr>
          <w:rFonts w:asciiTheme="minorHAnsi" w:hAnsiTheme="minorHAnsi" w:cstheme="minorHAnsi"/>
          <w:sz w:val="22"/>
          <w:szCs w:val="22"/>
        </w:rPr>
        <w:t>Albo on line</w:t>
      </w:r>
      <w:r w:rsidRPr="00FF6126">
        <w:rPr>
          <w:rFonts w:asciiTheme="minorHAnsi" w:hAnsiTheme="minorHAnsi" w:cstheme="minorHAnsi"/>
          <w:spacing w:val="-57"/>
          <w:sz w:val="22"/>
          <w:szCs w:val="22"/>
        </w:rPr>
        <w:t xml:space="preserve"> </w:t>
      </w:r>
      <w:r w:rsidRPr="00FF6126">
        <w:rPr>
          <w:rFonts w:asciiTheme="minorHAnsi" w:hAnsiTheme="minorHAnsi" w:cstheme="minorHAnsi"/>
          <w:sz w:val="22"/>
          <w:szCs w:val="22"/>
        </w:rPr>
        <w:t>Amministrazione</w:t>
      </w:r>
      <w:r w:rsidRPr="00FF6126">
        <w:rPr>
          <w:rFonts w:asciiTheme="minorHAnsi" w:hAnsiTheme="minorHAnsi" w:cstheme="minorHAnsi"/>
          <w:spacing w:val="-8"/>
          <w:sz w:val="22"/>
          <w:szCs w:val="22"/>
        </w:rPr>
        <w:t xml:space="preserve"> </w:t>
      </w:r>
      <w:r w:rsidRPr="00FF6126">
        <w:rPr>
          <w:rFonts w:asciiTheme="minorHAnsi" w:hAnsiTheme="minorHAnsi" w:cstheme="minorHAnsi"/>
          <w:sz w:val="22"/>
          <w:szCs w:val="22"/>
        </w:rPr>
        <w:t>Trasparente</w:t>
      </w:r>
    </w:p>
    <w:p w14:paraId="23041CEF" w14:textId="77777777" w:rsidR="00B10317" w:rsidRPr="00FF6126" w:rsidRDefault="00BE516C">
      <w:pPr>
        <w:pStyle w:val="Corpotesto"/>
        <w:ind w:left="7926" w:right="752" w:firstLine="1452"/>
        <w:jc w:val="right"/>
        <w:rPr>
          <w:rFonts w:asciiTheme="minorHAnsi" w:hAnsiTheme="minorHAnsi" w:cstheme="minorHAnsi"/>
          <w:sz w:val="22"/>
          <w:szCs w:val="22"/>
        </w:rPr>
      </w:pPr>
      <w:r w:rsidRPr="00FF6126">
        <w:rPr>
          <w:rFonts w:asciiTheme="minorHAnsi" w:hAnsiTheme="minorHAnsi" w:cstheme="minorHAnsi"/>
          <w:sz w:val="22"/>
          <w:szCs w:val="22"/>
        </w:rPr>
        <w:t>Atti</w:t>
      </w:r>
      <w:r w:rsidRPr="00FF6126">
        <w:rPr>
          <w:rFonts w:asciiTheme="minorHAnsi" w:hAnsiTheme="minorHAnsi" w:cstheme="minorHAnsi"/>
          <w:spacing w:val="-57"/>
          <w:sz w:val="22"/>
          <w:szCs w:val="22"/>
        </w:rPr>
        <w:t xml:space="preserve"> </w:t>
      </w:r>
    </w:p>
    <w:p w14:paraId="6FD6C9D9" w14:textId="77777777" w:rsidR="000857B5" w:rsidRPr="00FF6126" w:rsidRDefault="000857B5" w:rsidP="000857B5">
      <w:pPr>
        <w:pStyle w:val="Corpotesto"/>
        <w:ind w:left="7926" w:right="752" w:firstLine="1452"/>
        <w:rPr>
          <w:rFonts w:asciiTheme="minorHAnsi" w:hAnsiTheme="minorHAnsi" w:cstheme="minorHAnsi"/>
          <w:sz w:val="22"/>
          <w:szCs w:val="22"/>
        </w:rPr>
      </w:pPr>
    </w:p>
    <w:p w14:paraId="1E0A7F8C" w14:textId="77777777" w:rsidR="00AD5FAA" w:rsidRPr="00FF6126" w:rsidRDefault="00AD5FAA" w:rsidP="00AD5FAA">
      <w:pPr>
        <w:adjustRightInd w:val="0"/>
        <w:jc w:val="right"/>
        <w:rPr>
          <w:rFonts w:asciiTheme="minorHAnsi" w:hAnsiTheme="minorHAnsi" w:cstheme="minorHAnsi"/>
        </w:rPr>
      </w:pPr>
    </w:p>
    <w:p w14:paraId="744E9BCD" w14:textId="6B1698F7" w:rsidR="009308C7" w:rsidRPr="00FF6126" w:rsidRDefault="00B635DF" w:rsidP="00FF6126">
      <w:pPr>
        <w:pStyle w:val="Default"/>
        <w:rPr>
          <w:rFonts w:asciiTheme="minorHAnsi" w:hAnsiTheme="minorHAnsi" w:cstheme="minorHAnsi"/>
          <w:b/>
          <w:bCs/>
          <w:iCs/>
          <w:sz w:val="22"/>
          <w:szCs w:val="22"/>
        </w:rPr>
      </w:pPr>
      <w:r w:rsidRPr="00FF6126">
        <w:rPr>
          <w:rFonts w:asciiTheme="minorHAnsi" w:hAnsiTheme="minorHAnsi" w:cstheme="minorHAnsi"/>
          <w:sz w:val="22"/>
          <w:szCs w:val="22"/>
        </w:rPr>
        <w:t xml:space="preserve">OGGETTO: </w:t>
      </w:r>
      <w:r w:rsidR="004B5E37" w:rsidRPr="00FF6126">
        <w:rPr>
          <w:rFonts w:asciiTheme="minorHAnsi" w:hAnsiTheme="minorHAnsi" w:cstheme="minorHAnsi"/>
          <w:sz w:val="22"/>
          <w:szCs w:val="22"/>
        </w:rPr>
        <w:t>DICHIARAZIONE DI INESISTENZA DI CAUSA DI INCOMPATIBILITÀ E DI CONFLITTO DI INTERESSI</w:t>
      </w:r>
      <w:r w:rsidRPr="00FF6126">
        <w:rPr>
          <w:rFonts w:asciiTheme="minorHAnsi" w:hAnsiTheme="minorHAnsi" w:cstheme="minorHAnsi"/>
          <w:sz w:val="22"/>
          <w:szCs w:val="22"/>
        </w:rPr>
        <w:t xml:space="preserve"> </w:t>
      </w:r>
      <w:r w:rsidR="002E22F7" w:rsidRPr="00FF6126">
        <w:rPr>
          <w:rFonts w:asciiTheme="minorHAnsi" w:hAnsiTheme="minorHAnsi" w:cstheme="minorHAnsi"/>
          <w:sz w:val="22"/>
          <w:szCs w:val="22"/>
        </w:rPr>
        <w:t xml:space="preserve">per </w:t>
      </w:r>
    </w:p>
    <w:p w14:paraId="06BC0069" w14:textId="77777777" w:rsidR="009308C7" w:rsidRPr="00FF6126" w:rsidRDefault="009308C7" w:rsidP="00AD5FAA">
      <w:pPr>
        <w:adjustRightInd w:val="0"/>
        <w:rPr>
          <w:rFonts w:asciiTheme="minorHAnsi" w:hAnsiTheme="minorHAnsi" w:cstheme="minorHAnsi"/>
          <w:b/>
        </w:rPr>
      </w:pPr>
    </w:p>
    <w:p w14:paraId="336EF347" w14:textId="77777777" w:rsidR="00FF6126" w:rsidRPr="00FF6126" w:rsidRDefault="00FF6126" w:rsidP="00FF6126">
      <w:pPr>
        <w:rPr>
          <w:rFonts w:asciiTheme="minorHAnsi" w:hAnsiTheme="minorHAnsi" w:cstheme="minorHAnsi"/>
          <w:b/>
        </w:rPr>
      </w:pPr>
      <w:r w:rsidRPr="00FF6126">
        <w:rPr>
          <w:rFonts w:asciiTheme="minorHAnsi" w:hAnsiTheme="minorHAnsi" w:cstheme="minorHAnsi"/>
          <w:b/>
          <w:i/>
        </w:rPr>
        <w:t>Oggetto:</w:t>
      </w:r>
      <w:r w:rsidRPr="00FF6126">
        <w:rPr>
          <w:rFonts w:asciiTheme="minorHAnsi" w:hAnsiTheme="minorHAnsi" w:cstheme="minorHAnsi"/>
          <w:b/>
          <w:i/>
          <w:spacing w:val="1"/>
        </w:rPr>
        <w:t xml:space="preserve"> </w:t>
      </w:r>
      <w:r w:rsidRPr="00FF6126">
        <w:rPr>
          <w:rFonts w:asciiTheme="minorHAnsi" w:hAnsiTheme="minorHAnsi" w:cstheme="minorHAnsi"/>
          <w:i/>
        </w:rPr>
        <w:t>Candidatura</w:t>
      </w:r>
      <w:r w:rsidRPr="00FF6126">
        <w:rPr>
          <w:rFonts w:asciiTheme="minorHAnsi" w:hAnsiTheme="minorHAnsi" w:cstheme="minorHAnsi"/>
          <w:i/>
          <w:spacing w:val="1"/>
        </w:rPr>
        <w:t xml:space="preserve"> </w:t>
      </w:r>
      <w:r w:rsidRPr="00FF6126">
        <w:rPr>
          <w:rFonts w:asciiTheme="minorHAnsi" w:hAnsiTheme="minorHAnsi" w:cstheme="minorHAnsi"/>
          <w:b/>
        </w:rPr>
        <w:t xml:space="preserve">PER IL RECLUTAMENTO DI UN DOCENTE </w:t>
      </w:r>
      <w:r w:rsidRPr="00FF6126">
        <w:rPr>
          <w:rFonts w:asciiTheme="minorHAnsi" w:hAnsiTheme="minorHAnsi" w:cstheme="minorHAnsi"/>
          <w:b/>
          <w:bCs/>
        </w:rPr>
        <w:t xml:space="preserve">PER LA REALIZZAZIONE DEL </w:t>
      </w:r>
      <w:r w:rsidRPr="00FF6126">
        <w:rPr>
          <w:rFonts w:asciiTheme="minorHAnsi" w:hAnsiTheme="minorHAnsi" w:cstheme="minorHAnsi"/>
          <w:b/>
        </w:rPr>
        <w:t xml:space="preserve">PROGETTO </w:t>
      </w:r>
    </w:p>
    <w:p w14:paraId="4277B3C6" w14:textId="77777777" w:rsidR="00FF6126" w:rsidRPr="00FF6126" w:rsidRDefault="00FF6126" w:rsidP="00FF6126">
      <w:pPr>
        <w:spacing w:line="360" w:lineRule="auto"/>
        <w:jc w:val="right"/>
        <w:rPr>
          <w:rFonts w:asciiTheme="minorHAnsi" w:hAnsiTheme="minorHAnsi" w:cstheme="minorHAnsi"/>
          <w:color w:val="000000"/>
          <w:spacing w:val="10"/>
        </w:rPr>
      </w:pPr>
    </w:p>
    <w:p w14:paraId="053889A0" w14:textId="77777777" w:rsidR="00FF6126" w:rsidRPr="00FF6126" w:rsidRDefault="00FF6126" w:rsidP="00FF6126">
      <w:pPr>
        <w:spacing w:line="276" w:lineRule="auto"/>
        <w:ind w:left="27" w:right="580"/>
        <w:jc w:val="both"/>
        <w:rPr>
          <w:rFonts w:asciiTheme="minorHAnsi" w:hAnsiTheme="minorHAnsi" w:cstheme="minorHAnsi"/>
        </w:rPr>
      </w:pPr>
      <w:r w:rsidRPr="00FF6126">
        <w:rPr>
          <w:rFonts w:asciiTheme="minorHAnsi" w:hAnsiTheme="minorHAnsi" w:cstheme="minorHAnsi"/>
        </w:rPr>
        <w:t xml:space="preserve"> Circolare n. 24 del 31/10/2024 della Regione Siciliana Assessorato dell'istruzione e della formazione professionale Dipartimento dell'istruzione, dell’università e del diritto allo studio Servizio 1 – Funzionamento scuole statali avente ad oggetto: potenziamento del sistema educativo attraverso lo sviluppo, l’innovazione e la sperimentazione di nuovi modelli basati sulla didattica </w:t>
      </w:r>
      <w:proofErr w:type="spellStart"/>
      <w:r w:rsidRPr="00FF6126">
        <w:rPr>
          <w:rFonts w:asciiTheme="minorHAnsi" w:hAnsiTheme="minorHAnsi" w:cstheme="minorHAnsi"/>
        </w:rPr>
        <w:t>immersiva</w:t>
      </w:r>
      <w:proofErr w:type="spellEnd"/>
      <w:r w:rsidRPr="00FF6126">
        <w:rPr>
          <w:rFonts w:asciiTheme="minorHAnsi" w:hAnsiTheme="minorHAnsi" w:cstheme="minorHAnsi"/>
        </w:rPr>
        <w:t xml:space="preserve"> in favore degli Istituti Scolastici Comprensivi e delle Direzioni Didattiche con sede nella Regione Siciliana: Didattica </w:t>
      </w:r>
      <w:proofErr w:type="spellStart"/>
      <w:r w:rsidRPr="00FF6126">
        <w:rPr>
          <w:rFonts w:asciiTheme="minorHAnsi" w:hAnsiTheme="minorHAnsi" w:cstheme="minorHAnsi"/>
        </w:rPr>
        <w:t>Immersiva</w:t>
      </w:r>
      <w:proofErr w:type="spellEnd"/>
      <w:r w:rsidRPr="00FF6126">
        <w:rPr>
          <w:rFonts w:asciiTheme="minorHAnsi" w:hAnsiTheme="minorHAnsi" w:cstheme="minorHAnsi"/>
        </w:rPr>
        <w:t>.</w:t>
      </w:r>
    </w:p>
    <w:p w14:paraId="75687636" w14:textId="77777777" w:rsidR="00AD5FAA" w:rsidRPr="00FF6126" w:rsidRDefault="00AD5FAA" w:rsidP="00AD5FAA">
      <w:pPr>
        <w:adjustRightInd w:val="0"/>
        <w:rPr>
          <w:rFonts w:asciiTheme="minorHAnsi" w:hAnsiTheme="minorHAnsi" w:cstheme="minorHAnsi"/>
        </w:rPr>
      </w:pPr>
    </w:p>
    <w:p w14:paraId="438BED0E" w14:textId="77777777" w:rsidR="00285ED9" w:rsidRPr="00FF6126" w:rsidRDefault="00285ED9" w:rsidP="00285ED9">
      <w:pPr>
        <w:pStyle w:val="Default"/>
        <w:rPr>
          <w:rFonts w:asciiTheme="minorHAnsi" w:hAnsiTheme="minorHAnsi" w:cstheme="minorHAnsi"/>
          <w:sz w:val="22"/>
          <w:szCs w:val="22"/>
        </w:rPr>
      </w:pPr>
    </w:p>
    <w:p w14:paraId="6A11FA3D" w14:textId="6254D259" w:rsidR="00037A9E" w:rsidRPr="00FF6126" w:rsidRDefault="00355D9F" w:rsidP="00037A9E">
      <w:pPr>
        <w:spacing w:before="120" w:after="120" w:line="276" w:lineRule="auto"/>
        <w:jc w:val="both"/>
        <w:rPr>
          <w:rFonts w:asciiTheme="minorHAnsi" w:hAnsiTheme="minorHAnsi" w:cstheme="minorHAnsi"/>
        </w:rPr>
      </w:pPr>
      <w:r w:rsidRPr="00FF6126">
        <w:rPr>
          <w:rFonts w:asciiTheme="minorHAnsi" w:hAnsiTheme="minorHAnsi" w:cstheme="minorHAnsi"/>
        </w:rPr>
        <w:t xml:space="preserve">La sottoscritta </w:t>
      </w:r>
    </w:p>
    <w:p w14:paraId="4EB9F34A" w14:textId="77777777" w:rsidR="00037A9E" w:rsidRPr="00FF6126" w:rsidRDefault="00037A9E" w:rsidP="00037A9E">
      <w:pPr>
        <w:spacing w:before="120" w:after="120"/>
        <w:jc w:val="center"/>
        <w:outlineLvl w:val="0"/>
        <w:rPr>
          <w:rFonts w:asciiTheme="minorHAnsi" w:hAnsiTheme="minorHAnsi" w:cstheme="minorHAnsi"/>
          <w:b/>
        </w:rPr>
      </w:pPr>
    </w:p>
    <w:p w14:paraId="4EB744C2" w14:textId="77777777" w:rsidR="00037A9E" w:rsidRPr="00FF6126" w:rsidRDefault="00037A9E" w:rsidP="00037A9E">
      <w:pPr>
        <w:spacing w:before="120" w:after="120"/>
        <w:jc w:val="center"/>
        <w:outlineLvl w:val="0"/>
        <w:rPr>
          <w:rFonts w:asciiTheme="minorHAnsi" w:hAnsiTheme="minorHAnsi" w:cstheme="minorHAnsi"/>
          <w:b/>
        </w:rPr>
      </w:pPr>
      <w:r w:rsidRPr="00FF6126">
        <w:rPr>
          <w:rFonts w:asciiTheme="minorHAnsi" w:hAnsiTheme="minorHAnsi" w:cstheme="minorHAnsi"/>
          <w:b/>
        </w:rPr>
        <w:t>DICHIARA</w:t>
      </w:r>
    </w:p>
    <w:p w14:paraId="67D5AF60" w14:textId="77777777" w:rsidR="00037A9E" w:rsidRPr="00FF6126" w:rsidRDefault="00037A9E" w:rsidP="00037A9E">
      <w:pPr>
        <w:spacing w:before="120" w:after="120"/>
        <w:jc w:val="center"/>
        <w:outlineLvl w:val="0"/>
        <w:rPr>
          <w:rFonts w:asciiTheme="minorHAnsi" w:hAnsiTheme="minorHAnsi" w:cstheme="minorHAnsi"/>
          <w:b/>
        </w:rPr>
      </w:pPr>
    </w:p>
    <w:p w14:paraId="0BB5DB1B" w14:textId="77777777" w:rsidR="00037A9E" w:rsidRPr="00FF6126" w:rsidRDefault="00037A9E" w:rsidP="00037A9E">
      <w:pPr>
        <w:pStyle w:val="Comma"/>
        <w:numPr>
          <w:ilvl w:val="0"/>
          <w:numId w:val="22"/>
        </w:numPr>
        <w:spacing w:before="120" w:after="120" w:line="276" w:lineRule="auto"/>
        <w:ind w:left="709"/>
        <w:rPr>
          <w:rFonts w:cstheme="minorHAnsi"/>
        </w:rPr>
      </w:pPr>
      <w:r w:rsidRPr="00FF6126">
        <w:rPr>
          <w:rFonts w:cstheme="minorHAnsi"/>
        </w:rPr>
        <w:t xml:space="preserve">di non trovarsi in situazione di incompatibilità, ai sensi di quanto previsto dal d.lgs. n. 39/2013 e dall’art. 53, del d.lgs. n. 165/2001; </w:t>
      </w:r>
    </w:p>
    <w:p w14:paraId="5AA35D7E" w14:textId="77777777" w:rsidR="00037A9E" w:rsidRPr="00FF6126" w:rsidRDefault="00037A9E" w:rsidP="00037A9E">
      <w:pPr>
        <w:pStyle w:val="Comma"/>
        <w:numPr>
          <w:ilvl w:val="0"/>
          <w:numId w:val="0"/>
        </w:numPr>
        <w:spacing w:before="120" w:after="120" w:line="276" w:lineRule="auto"/>
        <w:ind w:left="709"/>
        <w:rPr>
          <w:rFonts w:cstheme="minorHAnsi"/>
        </w:rPr>
      </w:pPr>
      <w:r w:rsidRPr="00FF612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8469DF0" w14:textId="77777777" w:rsidR="00037A9E" w:rsidRPr="00FF6126" w:rsidRDefault="00037A9E" w:rsidP="00037A9E">
      <w:pPr>
        <w:pStyle w:val="Comma"/>
        <w:numPr>
          <w:ilvl w:val="0"/>
          <w:numId w:val="22"/>
        </w:numPr>
        <w:spacing w:before="120" w:after="120" w:line="276" w:lineRule="auto"/>
        <w:ind w:left="709" w:hanging="357"/>
        <w:contextualSpacing w:val="0"/>
        <w:rPr>
          <w:rFonts w:cstheme="minorHAnsi"/>
        </w:rPr>
      </w:pPr>
      <w:r w:rsidRPr="00FF6126">
        <w:rPr>
          <w:rFonts w:cstheme="minorHAnsi"/>
        </w:rPr>
        <w:t>di non trovarsi in situazioni di conflitto di interessi, anche potenziale, ai sensi dell’art. 53, comma 14, del d.lgs. n. 165/2001, che possano interferire con l’esercizio dell’incarico;</w:t>
      </w:r>
    </w:p>
    <w:p w14:paraId="5825E0FE" w14:textId="77777777" w:rsidR="00037A9E" w:rsidRPr="00FF6126" w:rsidRDefault="00037A9E" w:rsidP="00037A9E">
      <w:pPr>
        <w:pStyle w:val="Comma"/>
        <w:numPr>
          <w:ilvl w:val="0"/>
          <w:numId w:val="22"/>
        </w:numPr>
        <w:spacing w:before="120" w:after="120" w:line="276" w:lineRule="auto"/>
        <w:ind w:left="709" w:hanging="357"/>
        <w:contextualSpacing w:val="0"/>
        <w:rPr>
          <w:rFonts w:cstheme="minorHAnsi"/>
        </w:rPr>
      </w:pPr>
      <w:r w:rsidRPr="00FF612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0356430" w14:textId="77777777" w:rsidR="00037A9E" w:rsidRPr="00FF6126" w:rsidRDefault="00037A9E" w:rsidP="00037A9E">
      <w:pPr>
        <w:pStyle w:val="Comma"/>
        <w:numPr>
          <w:ilvl w:val="0"/>
          <w:numId w:val="22"/>
        </w:numPr>
        <w:spacing w:before="120" w:after="120" w:line="276" w:lineRule="auto"/>
        <w:ind w:left="709" w:hanging="357"/>
        <w:contextualSpacing w:val="0"/>
        <w:rPr>
          <w:rFonts w:cstheme="minorHAnsi"/>
        </w:rPr>
      </w:pPr>
      <w:r w:rsidRPr="00FF6126">
        <w:rPr>
          <w:rFonts w:cstheme="minorHAnsi"/>
        </w:rPr>
        <w:t>di aver preso piena cognizione del D.M. 26 aprile 2022, n. 105, recante il Codice di Comportamento dei dipendenti del Ministero dell’Istruzione e del merito;</w:t>
      </w:r>
    </w:p>
    <w:p w14:paraId="5B515F33" w14:textId="77777777" w:rsidR="00037A9E" w:rsidRPr="00FF6126" w:rsidRDefault="00037A9E" w:rsidP="00037A9E">
      <w:pPr>
        <w:pStyle w:val="Comma"/>
        <w:numPr>
          <w:ilvl w:val="0"/>
          <w:numId w:val="22"/>
        </w:numPr>
        <w:spacing w:before="120" w:after="120" w:line="276" w:lineRule="auto"/>
        <w:ind w:left="709" w:hanging="357"/>
        <w:contextualSpacing w:val="0"/>
        <w:rPr>
          <w:rFonts w:cstheme="minorHAnsi"/>
        </w:rPr>
      </w:pPr>
      <w:r w:rsidRPr="00FF6126">
        <w:rPr>
          <w:rFonts w:cstheme="minorHAnsi"/>
        </w:rPr>
        <w:t>di impegnarsi a comunicare tempestivamente all’Istituzione scolastica conferente eventuali variazioni che dovessero intervenire nel corso dello svolgimento dell’incarico;</w:t>
      </w:r>
    </w:p>
    <w:p w14:paraId="5BBE1898" w14:textId="77777777" w:rsidR="00037A9E" w:rsidRPr="00FF6126" w:rsidRDefault="00037A9E" w:rsidP="00037A9E">
      <w:pPr>
        <w:pStyle w:val="Comma"/>
        <w:numPr>
          <w:ilvl w:val="0"/>
          <w:numId w:val="22"/>
        </w:numPr>
        <w:spacing w:before="120" w:after="120" w:line="276" w:lineRule="auto"/>
        <w:ind w:left="709" w:hanging="357"/>
        <w:contextualSpacing w:val="0"/>
        <w:rPr>
          <w:rFonts w:cstheme="minorHAnsi"/>
        </w:rPr>
      </w:pPr>
      <w:r w:rsidRPr="00FF6126">
        <w:rPr>
          <w:rFonts w:cstheme="minorHAnsi"/>
        </w:rPr>
        <w:lastRenderedPageBreak/>
        <w:t>di impegnarsi altresì a comunicare all’Istituzione scolastica qualsiasi altra circostanza sopravvenuta di carattere ostativo rispetto all’espletamento dell’incarico;</w:t>
      </w:r>
    </w:p>
    <w:p w14:paraId="26C25CBB" w14:textId="77777777" w:rsidR="00037A9E" w:rsidRPr="00FF6126" w:rsidRDefault="00037A9E" w:rsidP="00037A9E">
      <w:pPr>
        <w:pStyle w:val="Comma"/>
        <w:numPr>
          <w:ilvl w:val="0"/>
          <w:numId w:val="22"/>
        </w:numPr>
        <w:spacing w:before="120" w:after="120" w:line="276" w:lineRule="auto"/>
        <w:ind w:left="709"/>
        <w:rPr>
          <w:rFonts w:cstheme="minorHAnsi"/>
        </w:rPr>
      </w:pPr>
      <w:r w:rsidRPr="00FF612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96C3FCA" w14:textId="77777777" w:rsidR="00D922B1" w:rsidRPr="00FF6126" w:rsidRDefault="00D922B1" w:rsidP="00037A9E">
      <w:pPr>
        <w:pStyle w:val="Corpodeltesto21"/>
        <w:spacing w:before="120" w:after="120"/>
        <w:rPr>
          <w:rFonts w:asciiTheme="minorHAnsi" w:hAnsiTheme="minorHAnsi" w:cstheme="minorHAnsi"/>
          <w:sz w:val="22"/>
          <w:szCs w:val="22"/>
        </w:rPr>
      </w:pPr>
    </w:p>
    <w:p w14:paraId="18D7D14C" w14:textId="3211259B" w:rsidR="00037A9E" w:rsidRPr="00FF6126" w:rsidRDefault="00037A9E" w:rsidP="00037A9E">
      <w:pPr>
        <w:pStyle w:val="Corpodeltesto21"/>
        <w:spacing w:before="120" w:after="120"/>
        <w:rPr>
          <w:rFonts w:asciiTheme="minorHAnsi" w:hAnsiTheme="minorHAnsi" w:cstheme="minorHAnsi"/>
          <w:sz w:val="22"/>
          <w:szCs w:val="22"/>
        </w:rPr>
      </w:pP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p>
    <w:p w14:paraId="2A850AD5" w14:textId="77777777" w:rsidR="00037A9E" w:rsidRPr="00FF6126" w:rsidRDefault="00037A9E" w:rsidP="00037A9E">
      <w:pPr>
        <w:pStyle w:val="Corpodeltesto21"/>
        <w:spacing w:before="120" w:after="120"/>
        <w:rPr>
          <w:rFonts w:asciiTheme="minorHAnsi" w:hAnsiTheme="minorHAnsi" w:cstheme="minorHAnsi"/>
          <w:sz w:val="22"/>
          <w:szCs w:val="22"/>
        </w:rPr>
      </w:pP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eastAsia="Calibri" w:hAnsiTheme="minorHAnsi" w:cstheme="minorHAnsi"/>
          <w:sz w:val="22"/>
          <w:szCs w:val="22"/>
        </w:rPr>
        <w:t>IL DICHIARANTE</w:t>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t xml:space="preserve">       </w:t>
      </w:r>
      <w:bookmarkStart w:id="0" w:name="_Hlk86072743"/>
      <w:r w:rsidRPr="00FF6126">
        <w:rPr>
          <w:rFonts w:asciiTheme="minorHAnsi" w:hAnsiTheme="minorHAnsi" w:cstheme="minorHAnsi"/>
          <w:sz w:val="22"/>
          <w:szCs w:val="22"/>
        </w:rPr>
        <w:t xml:space="preserve">  </w:t>
      </w:r>
      <w:r w:rsidRPr="00FF6126">
        <w:rPr>
          <w:rFonts w:asciiTheme="minorHAnsi" w:hAnsiTheme="minorHAnsi" w:cstheme="minorHAnsi"/>
          <w:sz w:val="22"/>
          <w:szCs w:val="22"/>
        </w:rPr>
        <w:tab/>
        <w:t xml:space="preserve">                                   </w:t>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r>
      <w:r w:rsidRPr="00FF6126">
        <w:rPr>
          <w:rFonts w:asciiTheme="minorHAnsi" w:hAnsiTheme="minorHAnsi" w:cstheme="minorHAnsi"/>
          <w:sz w:val="22"/>
          <w:szCs w:val="22"/>
        </w:rPr>
        <w:tab/>
        <w:t xml:space="preserve">          </w:t>
      </w:r>
      <w:r w:rsidR="009868A7" w:rsidRPr="00FF6126">
        <w:rPr>
          <w:rFonts w:asciiTheme="minorHAnsi" w:hAnsiTheme="minorHAnsi" w:cstheme="minorHAnsi"/>
          <w:sz w:val="22"/>
          <w:szCs w:val="22"/>
        </w:rPr>
        <w:t xml:space="preserve">                    </w:t>
      </w:r>
      <w:r w:rsidRPr="00FF6126">
        <w:rPr>
          <w:rFonts w:asciiTheme="minorHAnsi" w:hAnsiTheme="minorHAnsi" w:cstheme="minorHAnsi"/>
          <w:sz w:val="22"/>
          <w:szCs w:val="22"/>
        </w:rPr>
        <w:tab/>
        <w:t>___________________________</w:t>
      </w:r>
      <w:bookmarkEnd w:id="0"/>
    </w:p>
    <w:p w14:paraId="4CFD4606" w14:textId="77777777" w:rsidR="00037A9E" w:rsidRPr="00FF6126" w:rsidRDefault="00037A9E" w:rsidP="00037A9E">
      <w:pPr>
        <w:spacing w:before="120" w:after="120"/>
        <w:jc w:val="both"/>
        <w:outlineLvl w:val="0"/>
        <w:rPr>
          <w:rFonts w:asciiTheme="minorHAnsi" w:hAnsiTheme="minorHAnsi" w:cstheme="minorHAnsi"/>
          <w:b/>
          <w:u w:val="single"/>
        </w:rPr>
      </w:pPr>
    </w:p>
    <w:p w14:paraId="2B743A4F" w14:textId="77777777" w:rsidR="00037A9E" w:rsidRPr="00FF6126" w:rsidRDefault="00037A9E" w:rsidP="00037A9E">
      <w:pPr>
        <w:spacing w:before="120" w:after="120"/>
        <w:jc w:val="both"/>
        <w:outlineLvl w:val="0"/>
        <w:rPr>
          <w:rFonts w:asciiTheme="minorHAnsi" w:hAnsiTheme="minorHAnsi" w:cstheme="minorHAnsi"/>
        </w:rPr>
      </w:pPr>
      <w:r w:rsidRPr="00FF6126">
        <w:rPr>
          <w:rFonts w:asciiTheme="minorHAnsi" w:hAnsiTheme="minorHAnsi" w:cstheme="minorHAnsi"/>
          <w:b/>
          <w:u w:val="single"/>
        </w:rPr>
        <w:t>Allegato</w:t>
      </w:r>
      <w:r w:rsidRPr="00FF6126">
        <w:rPr>
          <w:rFonts w:asciiTheme="minorHAnsi" w:hAnsiTheme="minorHAnsi" w:cstheme="minorHAnsi"/>
        </w:rPr>
        <w:t>:</w:t>
      </w:r>
    </w:p>
    <w:p w14:paraId="24EDB248" w14:textId="77777777" w:rsidR="00037A9E" w:rsidRPr="00FF6126" w:rsidRDefault="00037A9E" w:rsidP="00037A9E">
      <w:pPr>
        <w:widowControl/>
        <w:numPr>
          <w:ilvl w:val="0"/>
          <w:numId w:val="23"/>
        </w:numPr>
        <w:tabs>
          <w:tab w:val="clear" w:pos="0"/>
          <w:tab w:val="num" w:pos="360"/>
        </w:tabs>
        <w:autoSpaceDE/>
        <w:autoSpaceDN/>
        <w:spacing w:before="120" w:after="120"/>
        <w:ind w:left="360" w:hanging="360"/>
        <w:jc w:val="both"/>
        <w:rPr>
          <w:rFonts w:asciiTheme="minorHAnsi" w:eastAsiaTheme="minorHAnsi" w:hAnsiTheme="minorHAnsi" w:cstheme="minorHAnsi"/>
        </w:rPr>
      </w:pPr>
      <w:r w:rsidRPr="00FF6126">
        <w:rPr>
          <w:rFonts w:asciiTheme="minorHAnsi" w:hAnsiTheme="minorHAnsi" w:cstheme="minorHAnsi"/>
          <w:i/>
        </w:rPr>
        <w:t>copia firmata del documento di identità del sottoscrittore, in corso di validità.</w:t>
      </w:r>
    </w:p>
    <w:p w14:paraId="4DDD35DE" w14:textId="77777777" w:rsidR="00AB7FC4" w:rsidRPr="00FF6126" w:rsidRDefault="00AB7FC4" w:rsidP="00037A9E">
      <w:pPr>
        <w:pStyle w:val="Corpotesto"/>
        <w:spacing w:before="120" w:after="120"/>
        <w:ind w:left="1418" w:right="-1" w:hanging="1418"/>
        <w:jc w:val="center"/>
        <w:rPr>
          <w:rFonts w:asciiTheme="minorHAnsi" w:hAnsiTheme="minorHAnsi" w:cstheme="minorHAnsi"/>
          <w:sz w:val="22"/>
          <w:szCs w:val="22"/>
        </w:rPr>
      </w:pPr>
    </w:p>
    <w:sectPr w:rsidR="00AB7FC4" w:rsidRPr="00FF6126" w:rsidSect="00AD5FAA">
      <w:type w:val="continuous"/>
      <w:pgSz w:w="11910" w:h="16840"/>
      <w:pgMar w:top="1320" w:right="3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E79B87"/>
    <w:multiLevelType w:val="hybridMultilevel"/>
    <w:tmpl w:val="4D96DAB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EC47BA"/>
    <w:multiLevelType w:val="hybridMultilevel"/>
    <w:tmpl w:val="9D2D3B0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0FB7BF"/>
    <w:multiLevelType w:val="hybridMultilevel"/>
    <w:tmpl w:val="827B9F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1661BD"/>
    <w:multiLevelType w:val="hybridMultilevel"/>
    <w:tmpl w:val="B82AD20A"/>
    <w:lvl w:ilvl="0" w:tplc="0D0CC7C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4F60FEF"/>
    <w:multiLevelType w:val="hybridMultilevel"/>
    <w:tmpl w:val="05CA65D6"/>
    <w:lvl w:ilvl="0" w:tplc="39A6F3B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771A4EC"/>
    <w:multiLevelType w:val="hybridMultilevel"/>
    <w:tmpl w:val="7555BB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BE19C5"/>
    <w:multiLevelType w:val="hybridMultilevel"/>
    <w:tmpl w:val="48B93B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B23507"/>
    <w:multiLevelType w:val="hybridMultilevel"/>
    <w:tmpl w:val="30940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D3E67C"/>
    <w:multiLevelType w:val="hybridMultilevel"/>
    <w:tmpl w:val="0FFA98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0" w15:restartNumberingAfterBreak="0">
    <w:nsid w:val="378F7485"/>
    <w:multiLevelType w:val="hybridMultilevel"/>
    <w:tmpl w:val="61E4378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2AD0AA2"/>
    <w:multiLevelType w:val="hybridMultilevel"/>
    <w:tmpl w:val="DC8C8B04"/>
    <w:lvl w:ilvl="0" w:tplc="3A5401E4">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C5D4DDEA">
      <w:numFmt w:val="bullet"/>
      <w:lvlText w:val="•"/>
      <w:lvlJc w:val="left"/>
      <w:pPr>
        <w:ind w:left="1482" w:hanging="361"/>
      </w:pPr>
      <w:rPr>
        <w:rFonts w:hint="default"/>
        <w:lang w:val="it-IT" w:eastAsia="en-US" w:bidi="ar-SA"/>
      </w:rPr>
    </w:lvl>
    <w:lvl w:ilvl="2" w:tplc="D66A2F38">
      <w:numFmt w:val="bullet"/>
      <w:lvlText w:val="•"/>
      <w:lvlJc w:val="left"/>
      <w:pPr>
        <w:ind w:left="2485" w:hanging="361"/>
      </w:pPr>
      <w:rPr>
        <w:rFonts w:hint="default"/>
        <w:lang w:val="it-IT" w:eastAsia="en-US" w:bidi="ar-SA"/>
      </w:rPr>
    </w:lvl>
    <w:lvl w:ilvl="3" w:tplc="04BE55CA">
      <w:numFmt w:val="bullet"/>
      <w:lvlText w:val="•"/>
      <w:lvlJc w:val="left"/>
      <w:pPr>
        <w:ind w:left="3487" w:hanging="361"/>
      </w:pPr>
      <w:rPr>
        <w:rFonts w:hint="default"/>
        <w:lang w:val="it-IT" w:eastAsia="en-US" w:bidi="ar-SA"/>
      </w:rPr>
    </w:lvl>
    <w:lvl w:ilvl="4" w:tplc="A57883D8">
      <w:numFmt w:val="bullet"/>
      <w:lvlText w:val="•"/>
      <w:lvlJc w:val="left"/>
      <w:pPr>
        <w:ind w:left="4490" w:hanging="361"/>
      </w:pPr>
      <w:rPr>
        <w:rFonts w:hint="default"/>
        <w:lang w:val="it-IT" w:eastAsia="en-US" w:bidi="ar-SA"/>
      </w:rPr>
    </w:lvl>
    <w:lvl w:ilvl="5" w:tplc="66903AEA">
      <w:numFmt w:val="bullet"/>
      <w:lvlText w:val="•"/>
      <w:lvlJc w:val="left"/>
      <w:pPr>
        <w:ind w:left="5493" w:hanging="361"/>
      </w:pPr>
      <w:rPr>
        <w:rFonts w:hint="default"/>
        <w:lang w:val="it-IT" w:eastAsia="en-US" w:bidi="ar-SA"/>
      </w:rPr>
    </w:lvl>
    <w:lvl w:ilvl="6" w:tplc="950C900C">
      <w:numFmt w:val="bullet"/>
      <w:lvlText w:val="•"/>
      <w:lvlJc w:val="left"/>
      <w:pPr>
        <w:ind w:left="6495" w:hanging="361"/>
      </w:pPr>
      <w:rPr>
        <w:rFonts w:hint="default"/>
        <w:lang w:val="it-IT" w:eastAsia="en-US" w:bidi="ar-SA"/>
      </w:rPr>
    </w:lvl>
    <w:lvl w:ilvl="7" w:tplc="C262E4E2">
      <w:numFmt w:val="bullet"/>
      <w:lvlText w:val="•"/>
      <w:lvlJc w:val="left"/>
      <w:pPr>
        <w:ind w:left="7498" w:hanging="361"/>
      </w:pPr>
      <w:rPr>
        <w:rFonts w:hint="default"/>
        <w:lang w:val="it-IT" w:eastAsia="en-US" w:bidi="ar-SA"/>
      </w:rPr>
    </w:lvl>
    <w:lvl w:ilvl="8" w:tplc="78A613C4">
      <w:numFmt w:val="bullet"/>
      <w:lvlText w:val="•"/>
      <w:lvlJc w:val="left"/>
      <w:pPr>
        <w:ind w:left="8501" w:hanging="361"/>
      </w:pPr>
      <w:rPr>
        <w:rFonts w:hint="default"/>
        <w:lang w:val="it-IT" w:eastAsia="en-US" w:bidi="ar-SA"/>
      </w:rPr>
    </w:lvl>
  </w:abstractNum>
  <w:abstractNum w:abstractNumId="16" w15:restartNumberingAfterBreak="0">
    <w:nsid w:val="55FD0C4A"/>
    <w:multiLevelType w:val="hybridMultilevel"/>
    <w:tmpl w:val="738C1BB4"/>
    <w:lvl w:ilvl="0" w:tplc="FA1EF160">
      <w:start w:val="8"/>
      <w:numFmt w:val="bullet"/>
      <w:lvlText w:val="-"/>
      <w:lvlJc w:val="left"/>
      <w:pPr>
        <w:ind w:left="720" w:hanging="360"/>
      </w:pPr>
      <w:rPr>
        <w:rFonts w:ascii="Times New Roman" w:eastAsia="Times New Roman" w:hAnsi="Times New Roman" w:cs="Times New Roman"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8F3735F"/>
    <w:multiLevelType w:val="hybridMultilevel"/>
    <w:tmpl w:val="34FABD80"/>
    <w:lvl w:ilvl="0" w:tplc="92F2CD92">
      <w:start w:val="1"/>
      <w:numFmt w:val="decimal"/>
      <w:lvlText w:val="%1."/>
      <w:lvlJc w:val="left"/>
      <w:pPr>
        <w:ind w:left="1288" w:hanging="360"/>
      </w:pPr>
      <w:rPr>
        <w:b w:val="0"/>
        <w:bCs w:val="0"/>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20" w15:restartNumberingAfterBreak="0">
    <w:nsid w:val="6D065ACB"/>
    <w:multiLevelType w:val="hybridMultilevel"/>
    <w:tmpl w:val="27AC5102"/>
    <w:lvl w:ilvl="0" w:tplc="3A5401E4">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C5D4DDEA">
      <w:numFmt w:val="bullet"/>
      <w:lvlText w:val="•"/>
      <w:lvlJc w:val="left"/>
      <w:pPr>
        <w:ind w:left="1482" w:hanging="361"/>
      </w:pPr>
      <w:rPr>
        <w:rFonts w:hint="default"/>
        <w:lang w:val="it-IT" w:eastAsia="en-US" w:bidi="ar-SA"/>
      </w:rPr>
    </w:lvl>
    <w:lvl w:ilvl="2" w:tplc="D66A2F38">
      <w:numFmt w:val="bullet"/>
      <w:lvlText w:val="•"/>
      <w:lvlJc w:val="left"/>
      <w:pPr>
        <w:ind w:left="2485" w:hanging="361"/>
      </w:pPr>
      <w:rPr>
        <w:rFonts w:hint="default"/>
        <w:lang w:val="it-IT" w:eastAsia="en-US" w:bidi="ar-SA"/>
      </w:rPr>
    </w:lvl>
    <w:lvl w:ilvl="3" w:tplc="04BE55CA">
      <w:numFmt w:val="bullet"/>
      <w:lvlText w:val="•"/>
      <w:lvlJc w:val="left"/>
      <w:pPr>
        <w:ind w:left="3487" w:hanging="361"/>
      </w:pPr>
      <w:rPr>
        <w:rFonts w:hint="default"/>
        <w:lang w:val="it-IT" w:eastAsia="en-US" w:bidi="ar-SA"/>
      </w:rPr>
    </w:lvl>
    <w:lvl w:ilvl="4" w:tplc="A57883D8">
      <w:numFmt w:val="bullet"/>
      <w:lvlText w:val="•"/>
      <w:lvlJc w:val="left"/>
      <w:pPr>
        <w:ind w:left="4490" w:hanging="361"/>
      </w:pPr>
      <w:rPr>
        <w:rFonts w:hint="default"/>
        <w:lang w:val="it-IT" w:eastAsia="en-US" w:bidi="ar-SA"/>
      </w:rPr>
    </w:lvl>
    <w:lvl w:ilvl="5" w:tplc="66903AEA">
      <w:numFmt w:val="bullet"/>
      <w:lvlText w:val="•"/>
      <w:lvlJc w:val="left"/>
      <w:pPr>
        <w:ind w:left="5493" w:hanging="361"/>
      </w:pPr>
      <w:rPr>
        <w:rFonts w:hint="default"/>
        <w:lang w:val="it-IT" w:eastAsia="en-US" w:bidi="ar-SA"/>
      </w:rPr>
    </w:lvl>
    <w:lvl w:ilvl="6" w:tplc="950C900C">
      <w:numFmt w:val="bullet"/>
      <w:lvlText w:val="•"/>
      <w:lvlJc w:val="left"/>
      <w:pPr>
        <w:ind w:left="6495" w:hanging="361"/>
      </w:pPr>
      <w:rPr>
        <w:rFonts w:hint="default"/>
        <w:lang w:val="it-IT" w:eastAsia="en-US" w:bidi="ar-SA"/>
      </w:rPr>
    </w:lvl>
    <w:lvl w:ilvl="7" w:tplc="C262E4E2">
      <w:numFmt w:val="bullet"/>
      <w:lvlText w:val="•"/>
      <w:lvlJc w:val="left"/>
      <w:pPr>
        <w:ind w:left="7498" w:hanging="361"/>
      </w:pPr>
      <w:rPr>
        <w:rFonts w:hint="default"/>
        <w:lang w:val="it-IT" w:eastAsia="en-US" w:bidi="ar-SA"/>
      </w:rPr>
    </w:lvl>
    <w:lvl w:ilvl="8" w:tplc="78A613C4">
      <w:numFmt w:val="bullet"/>
      <w:lvlText w:val="•"/>
      <w:lvlJc w:val="left"/>
      <w:pPr>
        <w:ind w:left="8501" w:hanging="361"/>
      </w:pPr>
      <w:rPr>
        <w:rFonts w:hint="default"/>
        <w:lang w:val="it-IT" w:eastAsia="en-US" w:bidi="ar-SA"/>
      </w:rPr>
    </w:lvl>
  </w:abstractNum>
  <w:abstractNum w:abstractNumId="21" w15:restartNumberingAfterBreak="0">
    <w:nsid w:val="771BC65C"/>
    <w:multiLevelType w:val="hybridMultilevel"/>
    <w:tmpl w:val="BE0BFF2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D5AF44E"/>
    <w:multiLevelType w:val="hybridMultilevel"/>
    <w:tmpl w:val="4EA38E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78725032">
    <w:abstractNumId w:val="15"/>
  </w:num>
  <w:num w:numId="2" w16cid:durableId="1506558464">
    <w:abstractNumId w:val="20"/>
  </w:num>
  <w:num w:numId="3" w16cid:durableId="495654909">
    <w:abstractNumId w:val="6"/>
  </w:num>
  <w:num w:numId="4" w16cid:durableId="1115249843">
    <w:abstractNumId w:val="5"/>
  </w:num>
  <w:num w:numId="5" w16cid:durableId="410930910">
    <w:abstractNumId w:val="16"/>
  </w:num>
  <w:num w:numId="6" w16cid:durableId="1511682982">
    <w:abstractNumId w:val="21"/>
  </w:num>
  <w:num w:numId="7" w16cid:durableId="1624532401">
    <w:abstractNumId w:val="10"/>
  </w:num>
  <w:num w:numId="8" w16cid:durableId="301276822">
    <w:abstractNumId w:val="0"/>
  </w:num>
  <w:num w:numId="9" w16cid:durableId="1363242172">
    <w:abstractNumId w:val="1"/>
  </w:num>
  <w:num w:numId="10" w16cid:durableId="1494837432">
    <w:abstractNumId w:val="22"/>
  </w:num>
  <w:num w:numId="11" w16cid:durableId="241454618">
    <w:abstractNumId w:val="2"/>
  </w:num>
  <w:num w:numId="12" w16cid:durableId="1699162514">
    <w:abstractNumId w:val="8"/>
  </w:num>
  <w:num w:numId="13" w16cid:durableId="1402098603">
    <w:abstractNumId w:val="19"/>
  </w:num>
  <w:num w:numId="14" w16cid:durableId="85151616">
    <w:abstractNumId w:val="9"/>
  </w:num>
  <w:num w:numId="15" w16cid:durableId="2006669570">
    <w:abstractNumId w:val="7"/>
  </w:num>
  <w:num w:numId="16" w16cid:durableId="1780685634">
    <w:abstractNumId w:val="3"/>
  </w:num>
  <w:num w:numId="17" w16cid:durableId="364523391">
    <w:abstractNumId w:val="4"/>
  </w:num>
  <w:num w:numId="18" w16cid:durableId="1994948556">
    <w:abstractNumId w:val="18"/>
  </w:num>
  <w:num w:numId="19" w16cid:durableId="988633393">
    <w:abstractNumId w:val="14"/>
  </w:num>
  <w:num w:numId="20" w16cid:durableId="279461353">
    <w:abstractNumId w:val="17"/>
  </w:num>
  <w:num w:numId="21" w16cid:durableId="1289507980">
    <w:abstractNumId w:val="11"/>
  </w:num>
  <w:num w:numId="22" w16cid:durableId="1047411527">
    <w:abstractNumId w:val="13"/>
  </w:num>
  <w:num w:numId="23" w16cid:durableId="1814718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17"/>
    <w:rsid w:val="00033B79"/>
    <w:rsid w:val="00037A9E"/>
    <w:rsid w:val="00045497"/>
    <w:rsid w:val="000857B5"/>
    <w:rsid w:val="000861A0"/>
    <w:rsid w:val="00096748"/>
    <w:rsid w:val="000B3F07"/>
    <w:rsid w:val="000E44E8"/>
    <w:rsid w:val="000F2DE1"/>
    <w:rsid w:val="001115C9"/>
    <w:rsid w:val="00124358"/>
    <w:rsid w:val="00132E71"/>
    <w:rsid w:val="00150F5A"/>
    <w:rsid w:val="001535B3"/>
    <w:rsid w:val="00194745"/>
    <w:rsid w:val="001A1AC1"/>
    <w:rsid w:val="002042EA"/>
    <w:rsid w:val="002048FC"/>
    <w:rsid w:val="002510E8"/>
    <w:rsid w:val="00257337"/>
    <w:rsid w:val="00257B1F"/>
    <w:rsid w:val="00266763"/>
    <w:rsid w:val="00285ED9"/>
    <w:rsid w:val="002949CC"/>
    <w:rsid w:val="0029662E"/>
    <w:rsid w:val="002D133B"/>
    <w:rsid w:val="002D5EB6"/>
    <w:rsid w:val="002E22F7"/>
    <w:rsid w:val="002E3AD9"/>
    <w:rsid w:val="00322CE9"/>
    <w:rsid w:val="00342D34"/>
    <w:rsid w:val="00347676"/>
    <w:rsid w:val="00355D9F"/>
    <w:rsid w:val="003610EF"/>
    <w:rsid w:val="00376FDD"/>
    <w:rsid w:val="003978A2"/>
    <w:rsid w:val="003A1970"/>
    <w:rsid w:val="003A57E4"/>
    <w:rsid w:val="003D77DE"/>
    <w:rsid w:val="00446132"/>
    <w:rsid w:val="00464E74"/>
    <w:rsid w:val="004703D7"/>
    <w:rsid w:val="00485D1F"/>
    <w:rsid w:val="004A3321"/>
    <w:rsid w:val="004B0AC7"/>
    <w:rsid w:val="004B2B4B"/>
    <w:rsid w:val="004B5E37"/>
    <w:rsid w:val="00500874"/>
    <w:rsid w:val="0052656F"/>
    <w:rsid w:val="00544906"/>
    <w:rsid w:val="005449B0"/>
    <w:rsid w:val="00560C22"/>
    <w:rsid w:val="005D0BA7"/>
    <w:rsid w:val="005D4A1D"/>
    <w:rsid w:val="005F48FC"/>
    <w:rsid w:val="00615524"/>
    <w:rsid w:val="00620454"/>
    <w:rsid w:val="0063505A"/>
    <w:rsid w:val="00662BA5"/>
    <w:rsid w:val="006631E2"/>
    <w:rsid w:val="0069035C"/>
    <w:rsid w:val="0069782B"/>
    <w:rsid w:val="006A7D2F"/>
    <w:rsid w:val="0070677F"/>
    <w:rsid w:val="00725F3B"/>
    <w:rsid w:val="00771896"/>
    <w:rsid w:val="00776165"/>
    <w:rsid w:val="0078343C"/>
    <w:rsid w:val="007A5A4E"/>
    <w:rsid w:val="007C4EB0"/>
    <w:rsid w:val="007D5A8A"/>
    <w:rsid w:val="007F2834"/>
    <w:rsid w:val="00831CE7"/>
    <w:rsid w:val="00840EF2"/>
    <w:rsid w:val="008425C6"/>
    <w:rsid w:val="008476B0"/>
    <w:rsid w:val="00860C04"/>
    <w:rsid w:val="008627F4"/>
    <w:rsid w:val="00875D8F"/>
    <w:rsid w:val="008A090E"/>
    <w:rsid w:val="008C0824"/>
    <w:rsid w:val="008C75D4"/>
    <w:rsid w:val="008E47EB"/>
    <w:rsid w:val="009308C7"/>
    <w:rsid w:val="00941AEB"/>
    <w:rsid w:val="00956B83"/>
    <w:rsid w:val="00972E7A"/>
    <w:rsid w:val="009868A7"/>
    <w:rsid w:val="00992B21"/>
    <w:rsid w:val="009A60DB"/>
    <w:rsid w:val="009D0CC8"/>
    <w:rsid w:val="00A07C43"/>
    <w:rsid w:val="00A1727A"/>
    <w:rsid w:val="00A42249"/>
    <w:rsid w:val="00A54DBD"/>
    <w:rsid w:val="00A836BD"/>
    <w:rsid w:val="00AA6555"/>
    <w:rsid w:val="00AB3C9D"/>
    <w:rsid w:val="00AB7FC4"/>
    <w:rsid w:val="00AD5FAA"/>
    <w:rsid w:val="00B10317"/>
    <w:rsid w:val="00B32913"/>
    <w:rsid w:val="00B54571"/>
    <w:rsid w:val="00B635DF"/>
    <w:rsid w:val="00BD5702"/>
    <w:rsid w:val="00BE516C"/>
    <w:rsid w:val="00C14E14"/>
    <w:rsid w:val="00C37B92"/>
    <w:rsid w:val="00C46BBF"/>
    <w:rsid w:val="00C64065"/>
    <w:rsid w:val="00C748A6"/>
    <w:rsid w:val="00C7495E"/>
    <w:rsid w:val="00CA68B1"/>
    <w:rsid w:val="00CB1419"/>
    <w:rsid w:val="00CE3DAD"/>
    <w:rsid w:val="00CF7990"/>
    <w:rsid w:val="00D11A85"/>
    <w:rsid w:val="00D17F7B"/>
    <w:rsid w:val="00D27A6B"/>
    <w:rsid w:val="00D3546B"/>
    <w:rsid w:val="00D60A6D"/>
    <w:rsid w:val="00D8158A"/>
    <w:rsid w:val="00D84EC5"/>
    <w:rsid w:val="00D91B36"/>
    <w:rsid w:val="00D922B1"/>
    <w:rsid w:val="00DA6AAB"/>
    <w:rsid w:val="00DB6C3B"/>
    <w:rsid w:val="00DE6EBA"/>
    <w:rsid w:val="00DF7E15"/>
    <w:rsid w:val="00E46275"/>
    <w:rsid w:val="00E743B3"/>
    <w:rsid w:val="00E768E2"/>
    <w:rsid w:val="00E93F16"/>
    <w:rsid w:val="00EA7564"/>
    <w:rsid w:val="00EB5324"/>
    <w:rsid w:val="00EB7775"/>
    <w:rsid w:val="00F1017D"/>
    <w:rsid w:val="00F202AC"/>
    <w:rsid w:val="00F248F2"/>
    <w:rsid w:val="00F27362"/>
    <w:rsid w:val="00F33DFD"/>
    <w:rsid w:val="00F46C6D"/>
    <w:rsid w:val="00F46EC4"/>
    <w:rsid w:val="00F473D9"/>
    <w:rsid w:val="00FB71B4"/>
    <w:rsid w:val="00FD6553"/>
    <w:rsid w:val="00FF61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EF0B"/>
  <w15:docId w15:val="{93685E15-E7A3-43B2-9684-B64B4FD4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pPr>
      <w:spacing w:before="2"/>
      <w:ind w:left="473" w:right="753" w:hanging="36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C75D4"/>
    <w:rPr>
      <w:color w:val="0000FF" w:themeColor="hyperlink"/>
      <w:u w:val="single"/>
    </w:rPr>
  </w:style>
  <w:style w:type="paragraph" w:customStyle="1" w:styleId="Default">
    <w:name w:val="Default"/>
    <w:rsid w:val="00257B1F"/>
    <w:pPr>
      <w:widowControl/>
      <w:adjustRightInd w:val="0"/>
    </w:pPr>
    <w:rPr>
      <w:rFonts w:ascii="Times New Roman" w:hAnsi="Times New Roman" w:cs="Times New Roman"/>
      <w:color w:val="000000"/>
      <w:sz w:val="24"/>
      <w:szCs w:val="24"/>
      <w:lang w:val="it-IT"/>
    </w:rPr>
  </w:style>
  <w:style w:type="table" w:styleId="Grigliatabella">
    <w:name w:val="Table Grid"/>
    <w:basedOn w:val="Tabellanormale"/>
    <w:uiPriority w:val="39"/>
    <w:rsid w:val="00AB7FC4"/>
    <w:pPr>
      <w:widowControl/>
      <w:autoSpaceDE/>
      <w:autoSpaceDN/>
      <w:jc w:val="both"/>
    </w:pPr>
    <w:rPr>
      <w:rFonts w:ascii="Times New Roman" w:hAnsi="Times New Roman" w:cs="Times New Roman"/>
      <w:color w:val="000000"/>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link w:val="ArticoloCarattere"/>
    <w:qFormat/>
    <w:rsid w:val="00AB7FC4"/>
    <w:pPr>
      <w:widowControl/>
      <w:autoSpaceDE/>
      <w:autoSpaceDN/>
      <w:spacing w:after="120"/>
      <w:contextualSpacing/>
      <w:jc w:val="center"/>
      <w:textAlignment w:val="center"/>
    </w:pPr>
    <w:rPr>
      <w:rFonts w:ascii="Calibri" w:hAnsi="Calibri" w:cs="Calibri"/>
      <w:b/>
      <w:bCs/>
      <w:lang w:eastAsia="it-IT"/>
    </w:rPr>
  </w:style>
  <w:style w:type="character" w:customStyle="1" w:styleId="ArticoloCarattere">
    <w:name w:val="Articolo Carattere"/>
    <w:basedOn w:val="Carpredefinitoparagrafo"/>
    <w:link w:val="Articolo"/>
    <w:rsid w:val="00AB7FC4"/>
    <w:rPr>
      <w:rFonts w:ascii="Calibri" w:eastAsia="Times New Roman" w:hAnsi="Calibri" w:cs="Calibri"/>
      <w:b/>
      <w:bCs/>
      <w:lang w:val="it-IT" w:eastAsia="it-IT"/>
    </w:rPr>
  </w:style>
  <w:style w:type="character" w:customStyle="1" w:styleId="CorpotestoCarattere">
    <w:name w:val="Corpo testo Carattere"/>
    <w:basedOn w:val="Carpredefinitoparagrafo"/>
    <w:link w:val="Corpotesto"/>
    <w:uiPriority w:val="1"/>
    <w:rsid w:val="00BD5702"/>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70677F"/>
    <w:rPr>
      <w:b/>
      <w:bCs/>
    </w:rPr>
  </w:style>
  <w:style w:type="character" w:customStyle="1" w:styleId="ui-provider">
    <w:name w:val="ui-provider"/>
    <w:basedOn w:val="Carpredefinitoparagrafo"/>
    <w:rsid w:val="0070677F"/>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70677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627F4"/>
    <w:pPr>
      <w:widowControl/>
      <w:tabs>
        <w:tab w:val="center" w:pos="4819"/>
        <w:tab w:val="right" w:pos="9638"/>
      </w:tabs>
      <w:autoSpaceDE/>
      <w:autoSpaceDN/>
    </w:pPr>
    <w:rPr>
      <w:rFonts w:ascii="Garamond" w:hAnsi="Garamond"/>
      <w:sz w:val="21"/>
      <w:szCs w:val="20"/>
    </w:rPr>
  </w:style>
  <w:style w:type="character" w:customStyle="1" w:styleId="PidipaginaCarattere">
    <w:name w:val="Piè di pagina Carattere"/>
    <w:basedOn w:val="Carpredefinitoparagrafo"/>
    <w:link w:val="Pidipagina"/>
    <w:uiPriority w:val="99"/>
    <w:rsid w:val="008627F4"/>
    <w:rPr>
      <w:rFonts w:ascii="Garamond" w:eastAsia="Times New Roman" w:hAnsi="Garamond" w:cs="Times New Roman"/>
      <w:sz w:val="21"/>
      <w:szCs w:val="20"/>
      <w:lang w:val="it-IT"/>
    </w:rPr>
  </w:style>
  <w:style w:type="paragraph" w:customStyle="1" w:styleId="WW-Testonormale">
    <w:name w:val="WW-Testo normale"/>
    <w:basedOn w:val="Normale"/>
    <w:uiPriority w:val="99"/>
    <w:rsid w:val="008627F4"/>
    <w:pPr>
      <w:widowControl/>
      <w:suppressAutoHyphens/>
      <w:autoSpaceDE/>
      <w:autoSpaceDN/>
    </w:pPr>
    <w:rPr>
      <w:rFonts w:ascii="Courier New" w:hAnsi="Courier New" w:cs="Courier New"/>
      <w:sz w:val="20"/>
      <w:szCs w:val="20"/>
      <w:lang w:eastAsia="it-IT"/>
    </w:rPr>
  </w:style>
  <w:style w:type="paragraph" w:customStyle="1" w:styleId="Comma">
    <w:name w:val="Comma"/>
    <w:basedOn w:val="Paragrafoelenco"/>
    <w:link w:val="CommaCarattere"/>
    <w:qFormat/>
    <w:rsid w:val="00037A9E"/>
    <w:pPr>
      <w:widowControl/>
      <w:numPr>
        <w:numId w:val="21"/>
      </w:numPr>
      <w:autoSpaceDE/>
      <w:autoSpaceDN/>
      <w:spacing w:before="0" w:after="240"/>
      <w:ind w:right="0"/>
      <w:contextualSpacing/>
    </w:pPr>
    <w:rPr>
      <w:rFonts w:asciiTheme="minorHAnsi" w:eastAsiaTheme="minorHAnsi" w:hAnsiTheme="minorHAnsi" w:cstheme="minorBidi"/>
    </w:rPr>
  </w:style>
  <w:style w:type="character" w:customStyle="1" w:styleId="CommaCarattere">
    <w:name w:val="Comma Carattere"/>
    <w:basedOn w:val="Carpredefinitoparagrafo"/>
    <w:link w:val="Comma"/>
    <w:rsid w:val="00037A9E"/>
    <w:rPr>
      <w:lang w:val="it-IT"/>
    </w:rPr>
  </w:style>
  <w:style w:type="paragraph" w:customStyle="1" w:styleId="Corpodeltesto21">
    <w:name w:val="Corpo del testo 21"/>
    <w:basedOn w:val="Normale"/>
    <w:rsid w:val="00037A9E"/>
    <w:pPr>
      <w:widowControl/>
      <w:overflowPunct w:val="0"/>
      <w:adjustRightInd w:val="0"/>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www.scuoledelloja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3</cp:revision>
  <dcterms:created xsi:type="dcterms:W3CDTF">2025-10-23T11:36:00Z</dcterms:created>
  <dcterms:modified xsi:type="dcterms:W3CDTF">2025-10-23T11:39:00Z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2016</vt:lpwstr>
  </property>
  <property fmtid="{D5CDD505-2E9C-101B-9397-08002B2CF9AE}" pid="4" name="LastSaved">
    <vt:filetime>2024-02-22T00:00:00Z</vt:filetime>
  </property>
</Properties>
</file>